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page" w:tblpX="4535" w:tblpY="220"/>
        <w:tblW w:w="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230"/>
      </w:tblGrid>
      <w:tr w:rsidR="00BA278C" w:rsidRPr="00AC16F0" w14:paraId="7433E4E5" w14:textId="77777777" w:rsidTr="00F44B21">
        <w:trPr>
          <w:trHeight w:val="737"/>
        </w:trPr>
        <w:tc>
          <w:tcPr>
            <w:tcW w:w="3230" w:type="dxa"/>
            <w:vMerge w:val="restart"/>
            <w:shd w:val="clear" w:color="auto" w:fill="FFFFFF" w:themeFill="background1"/>
          </w:tcPr>
          <w:p w14:paraId="6AEBD414" w14:textId="466CEC34" w:rsidR="00BA278C" w:rsidRPr="00AC16F0" w:rsidRDefault="00ED60F6" w:rsidP="00BA278C">
            <w:pPr>
              <w:spacing w:before="120" w:after="120"/>
              <w:rPr>
                <w:rFonts w:cstheme="minorHAnsi"/>
              </w:rPr>
            </w:pPr>
            <w:r>
              <w:rPr>
                <w:noProof/>
              </w:rPr>
              <w:drawing>
                <wp:inline distT="0" distB="0" distL="0" distR="0" wp14:anchorId="7E9B84B0" wp14:editId="1D8ED645">
                  <wp:extent cx="1913937" cy="187063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13" t="9310" r="35132" b="9353"/>
                          <a:stretch/>
                        </pic:blipFill>
                        <pic:spPr bwMode="auto">
                          <a:xfrm>
                            <a:off x="0" y="0"/>
                            <a:ext cx="1947886" cy="19038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278C" w:rsidRPr="00AC16F0" w14:paraId="278CFAA6" w14:textId="77777777" w:rsidTr="00F44B21">
        <w:trPr>
          <w:trHeight w:val="737"/>
        </w:trPr>
        <w:tc>
          <w:tcPr>
            <w:tcW w:w="3230" w:type="dxa"/>
            <w:vMerge/>
            <w:shd w:val="clear" w:color="auto" w:fill="FFFFFF" w:themeFill="background1"/>
          </w:tcPr>
          <w:p w14:paraId="05E1191C" w14:textId="77777777" w:rsidR="00BA278C" w:rsidRPr="00AC16F0" w:rsidRDefault="00BA278C" w:rsidP="00BA278C">
            <w:pPr>
              <w:spacing w:before="120" w:after="120"/>
              <w:rPr>
                <w:rFonts w:cstheme="minorHAnsi"/>
              </w:rPr>
            </w:pPr>
          </w:p>
        </w:tc>
      </w:tr>
      <w:tr w:rsidR="00BA278C" w:rsidRPr="00AC16F0" w14:paraId="386BE736" w14:textId="77777777" w:rsidTr="00F44B21">
        <w:trPr>
          <w:trHeight w:val="737"/>
        </w:trPr>
        <w:tc>
          <w:tcPr>
            <w:tcW w:w="3230" w:type="dxa"/>
            <w:vMerge/>
            <w:shd w:val="clear" w:color="auto" w:fill="FFFFFF" w:themeFill="background1"/>
          </w:tcPr>
          <w:p w14:paraId="667883F9" w14:textId="77777777" w:rsidR="00BA278C" w:rsidRPr="00AC16F0" w:rsidRDefault="00BA278C" w:rsidP="00BA278C">
            <w:pPr>
              <w:spacing w:before="120" w:after="120"/>
              <w:rPr>
                <w:rFonts w:cstheme="minorHAnsi"/>
              </w:rPr>
            </w:pPr>
          </w:p>
        </w:tc>
      </w:tr>
    </w:tbl>
    <w:p w14:paraId="1E91D0D8" w14:textId="6A25B6E4" w:rsidR="00C9248E" w:rsidRPr="00AC16F0" w:rsidRDefault="00F31BAF" w:rsidP="0037282F">
      <w:pPr>
        <w:rPr>
          <w:rFonts w:cstheme="minorHAnsi"/>
          <w:b/>
          <w:sz w:val="28"/>
        </w:rPr>
      </w:pPr>
      <w:r w:rsidRPr="00F31BAF">
        <w:rPr>
          <w:rFonts w:cstheme="minorHAnsi"/>
          <w:b/>
          <w:sz w:val="28"/>
        </w:rPr>
        <w:t>RAPPEL DE PRODUIT</w:t>
      </w:r>
    </w:p>
    <w:tbl>
      <w:tblPr>
        <w:tblStyle w:val="Tabellenraster"/>
        <w:tblW w:w="3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tblGrid>
      <w:tr w:rsidR="00BA278C" w:rsidRPr="00AC16F0" w14:paraId="05C5E8B0" w14:textId="77777777" w:rsidTr="009E6627">
        <w:trPr>
          <w:trHeight w:val="507"/>
        </w:trPr>
        <w:tc>
          <w:tcPr>
            <w:tcW w:w="3591" w:type="dxa"/>
          </w:tcPr>
          <w:p w14:paraId="5B05BA38" w14:textId="607BFCFA" w:rsidR="00BA278C" w:rsidRPr="00ED60F6" w:rsidRDefault="00F31BAF" w:rsidP="00C9248E">
            <w:pPr>
              <w:spacing w:before="120" w:after="120"/>
              <w:rPr>
                <w:rFonts w:cstheme="minorHAnsi"/>
                <w:b/>
                <w:bCs/>
                <w:sz w:val="28"/>
                <w:szCs w:val="28"/>
              </w:rPr>
            </w:pPr>
            <w:r w:rsidRPr="00F31BAF">
              <w:rPr>
                <w:rFonts w:cstheme="minorHAnsi"/>
                <w:b/>
                <w:bCs/>
                <w:sz w:val="28"/>
                <w:szCs w:val="28"/>
              </w:rPr>
              <w:t xml:space="preserve">Crème </w:t>
            </w:r>
            <w:proofErr w:type="spellStart"/>
            <w:r w:rsidRPr="00F31BAF">
              <w:rPr>
                <w:rFonts w:cstheme="minorHAnsi"/>
                <w:b/>
                <w:bCs/>
                <w:sz w:val="28"/>
                <w:szCs w:val="28"/>
              </w:rPr>
              <w:t>Erborian</w:t>
            </w:r>
            <w:proofErr w:type="spellEnd"/>
            <w:r w:rsidRPr="00F31BAF">
              <w:rPr>
                <w:rFonts w:cstheme="minorHAnsi"/>
                <w:b/>
                <w:bCs/>
                <w:sz w:val="28"/>
                <w:szCs w:val="28"/>
              </w:rPr>
              <w:t xml:space="preserve"> </w:t>
            </w:r>
            <w:proofErr w:type="spellStart"/>
            <w:r w:rsidRPr="00F31BAF">
              <w:rPr>
                <w:rFonts w:cstheme="minorHAnsi"/>
                <w:b/>
                <w:bCs/>
                <w:sz w:val="28"/>
                <w:szCs w:val="28"/>
              </w:rPr>
              <w:t>Centella</w:t>
            </w:r>
            <w:proofErr w:type="spellEnd"/>
          </w:p>
        </w:tc>
      </w:tr>
      <w:tr w:rsidR="00BA278C" w:rsidRPr="00AC16F0" w14:paraId="02D9F707" w14:textId="77777777" w:rsidTr="009E6627">
        <w:trPr>
          <w:trHeight w:val="515"/>
        </w:trPr>
        <w:tc>
          <w:tcPr>
            <w:tcW w:w="3591" w:type="dxa"/>
            <w:tcBorders>
              <w:bottom w:val="single" w:sz="4" w:space="0" w:color="auto"/>
            </w:tcBorders>
          </w:tcPr>
          <w:p w14:paraId="147C6276" w14:textId="4F4A8F43" w:rsidR="00BA278C" w:rsidRPr="00162B3C" w:rsidRDefault="000A7B2B" w:rsidP="00C9248E">
            <w:pPr>
              <w:spacing w:before="120" w:after="120"/>
              <w:rPr>
                <w:rFonts w:cstheme="minorHAnsi"/>
                <w:b/>
                <w:bCs/>
                <w:sz w:val="20"/>
                <w:szCs w:val="20"/>
              </w:rPr>
            </w:pPr>
            <w:proofErr w:type="spellStart"/>
            <w:r w:rsidRPr="000A7B2B">
              <w:rPr>
                <w:rFonts w:ascii="Lato" w:hAnsi="Lato"/>
                <w:sz w:val="21"/>
                <w:szCs w:val="21"/>
                <w:shd w:val="clear" w:color="auto" w:fill="FFFFFF"/>
              </w:rPr>
              <w:t>Rischio</w:t>
            </w:r>
            <w:proofErr w:type="spellEnd"/>
            <w:r w:rsidRPr="000A7B2B">
              <w:rPr>
                <w:rFonts w:ascii="Lato" w:hAnsi="Lato"/>
                <w:sz w:val="21"/>
                <w:szCs w:val="21"/>
                <w:shd w:val="clear" w:color="auto" w:fill="FFFFFF"/>
              </w:rPr>
              <w:t xml:space="preserve"> per la </w:t>
            </w:r>
            <w:proofErr w:type="spellStart"/>
            <w:r w:rsidRPr="000A7B2B">
              <w:rPr>
                <w:rFonts w:ascii="Lato" w:hAnsi="Lato"/>
                <w:sz w:val="21"/>
                <w:szCs w:val="21"/>
                <w:shd w:val="clear" w:color="auto" w:fill="FFFFFF"/>
              </w:rPr>
              <w:t>salute</w:t>
            </w:r>
            <w:proofErr w:type="spellEnd"/>
          </w:p>
        </w:tc>
      </w:tr>
      <w:tr w:rsidR="00BA278C" w:rsidRPr="00215C69" w14:paraId="6A6947BB" w14:textId="77777777" w:rsidTr="009E6627">
        <w:trPr>
          <w:trHeight w:val="1029"/>
        </w:trPr>
        <w:tc>
          <w:tcPr>
            <w:tcW w:w="3591" w:type="dxa"/>
            <w:tcBorders>
              <w:top w:val="single" w:sz="4" w:space="0" w:color="auto"/>
            </w:tcBorders>
          </w:tcPr>
          <w:p w14:paraId="7EE676D2" w14:textId="11A45074" w:rsidR="00BA278C" w:rsidRPr="00F31BAF" w:rsidRDefault="00F31BAF" w:rsidP="004D324C">
            <w:pPr>
              <w:spacing w:before="80"/>
              <w:rPr>
                <w:rFonts w:cstheme="minorHAnsi"/>
                <w:sz w:val="20"/>
                <w:szCs w:val="20"/>
                <w:lang w:val="fr-CH"/>
              </w:rPr>
            </w:pPr>
            <w:r w:rsidRPr="00F31BAF">
              <w:rPr>
                <w:rFonts w:ascii="Lato" w:hAnsi="Lato"/>
                <w:sz w:val="21"/>
                <w:szCs w:val="21"/>
                <w:shd w:val="clear" w:color="auto" w:fill="FFFFFF"/>
                <w:lang w:val="fr-CH"/>
              </w:rPr>
              <w:t xml:space="preserve">En raison de l'absence de conservateurs dans la crème pour le visage </w:t>
            </w:r>
            <w:proofErr w:type="spellStart"/>
            <w:r w:rsidRPr="00F31BAF">
              <w:rPr>
                <w:rFonts w:ascii="Lato" w:hAnsi="Lato"/>
                <w:sz w:val="21"/>
                <w:szCs w:val="21"/>
                <w:shd w:val="clear" w:color="auto" w:fill="FFFFFF"/>
                <w:lang w:val="fr-CH"/>
              </w:rPr>
              <w:t>Erborian</w:t>
            </w:r>
            <w:proofErr w:type="spellEnd"/>
            <w:r w:rsidRPr="00F31BAF">
              <w:rPr>
                <w:rFonts w:ascii="Lato" w:hAnsi="Lato"/>
                <w:sz w:val="21"/>
                <w:szCs w:val="21"/>
                <w:shd w:val="clear" w:color="auto" w:fill="FFFFFF"/>
                <w:lang w:val="fr-CH"/>
              </w:rPr>
              <w:t xml:space="preserve"> </w:t>
            </w:r>
            <w:proofErr w:type="spellStart"/>
            <w:r w:rsidRPr="00F31BAF">
              <w:rPr>
                <w:rFonts w:ascii="Lato" w:hAnsi="Lato"/>
                <w:sz w:val="21"/>
                <w:szCs w:val="21"/>
                <w:shd w:val="clear" w:color="auto" w:fill="FFFFFF"/>
                <w:lang w:val="fr-CH"/>
              </w:rPr>
              <w:t>Centella</w:t>
            </w:r>
            <w:proofErr w:type="spellEnd"/>
            <w:r w:rsidRPr="00F31BAF">
              <w:rPr>
                <w:rFonts w:ascii="Lato" w:hAnsi="Lato"/>
                <w:sz w:val="21"/>
                <w:szCs w:val="21"/>
                <w:shd w:val="clear" w:color="auto" w:fill="FFFFFF"/>
                <w:lang w:val="fr-CH"/>
              </w:rPr>
              <w:t xml:space="preserve">, un risque pour la santé ne peut être exclu. L'Office fédéral de la sécurité alimentaire et des affaires vétérinaires (OSAV) recommande de ne pas utiliser le produit concerné. L'importateur suisse HJD Distribution SA a immédiatement retiré le produit de la vente et lancé un </w:t>
            </w:r>
            <w:proofErr w:type="gramStart"/>
            <w:r w:rsidRPr="00F31BAF">
              <w:rPr>
                <w:rFonts w:ascii="Lato" w:hAnsi="Lato"/>
                <w:sz w:val="21"/>
                <w:szCs w:val="21"/>
                <w:shd w:val="clear" w:color="auto" w:fill="FFFFFF"/>
                <w:lang w:val="fr-CH"/>
              </w:rPr>
              <w:t>rappel.</w:t>
            </w:r>
            <w:r w:rsidR="000A7B2B" w:rsidRPr="00F31BAF">
              <w:rPr>
                <w:rFonts w:ascii="Lato" w:hAnsi="Lato"/>
                <w:sz w:val="21"/>
                <w:szCs w:val="21"/>
                <w:shd w:val="clear" w:color="auto" w:fill="FFFFFF"/>
                <w:lang w:val="fr-CH"/>
              </w:rPr>
              <w:t>.</w:t>
            </w:r>
            <w:proofErr w:type="gramEnd"/>
          </w:p>
        </w:tc>
      </w:tr>
    </w:tbl>
    <w:p w14:paraId="6B9C98C9" w14:textId="0BBECC4B" w:rsidR="005A2748" w:rsidRPr="00F31BAF" w:rsidRDefault="005A2748" w:rsidP="0037282F">
      <w:pPr>
        <w:tabs>
          <w:tab w:val="center" w:pos="4513"/>
        </w:tabs>
        <w:spacing w:after="0"/>
        <w:rPr>
          <w:rStyle w:val="A4"/>
          <w:rFonts w:cstheme="minorHAnsi"/>
          <w:b/>
          <w:bCs/>
          <w:sz w:val="16"/>
          <w:szCs w:val="16"/>
          <w:lang w:val="fr-CH"/>
        </w:rPr>
      </w:pPr>
    </w:p>
    <w:p w14:paraId="31B007B4" w14:textId="77777777" w:rsidR="00AA30C2" w:rsidRPr="00F31BAF" w:rsidRDefault="00AA30C2" w:rsidP="0037282F">
      <w:pPr>
        <w:tabs>
          <w:tab w:val="center" w:pos="4513"/>
        </w:tabs>
        <w:spacing w:after="0"/>
        <w:rPr>
          <w:rStyle w:val="A4"/>
          <w:rFonts w:cstheme="minorHAnsi"/>
          <w:b/>
          <w:bCs/>
          <w:sz w:val="16"/>
          <w:szCs w:val="16"/>
          <w:lang w:val="fr-CH"/>
        </w:rPr>
      </w:pPr>
    </w:p>
    <w:p w14:paraId="7A846ACF" w14:textId="77777777" w:rsidR="00F31BAF" w:rsidRPr="00F31BAF" w:rsidRDefault="00F31BAF" w:rsidP="00D24390">
      <w:pPr>
        <w:autoSpaceDE w:val="0"/>
        <w:autoSpaceDN w:val="0"/>
        <w:adjustRightInd w:val="0"/>
        <w:spacing w:after="0" w:line="240" w:lineRule="auto"/>
        <w:rPr>
          <w:rStyle w:val="A4"/>
          <w:rFonts w:cstheme="minorHAnsi"/>
          <w:b/>
          <w:bCs/>
          <w:sz w:val="28"/>
          <w:szCs w:val="28"/>
          <w:lang w:val="fr-CH"/>
        </w:rPr>
      </w:pPr>
      <w:r w:rsidRPr="00F31BAF">
        <w:rPr>
          <w:rStyle w:val="A4"/>
          <w:rFonts w:cstheme="minorHAnsi"/>
          <w:b/>
          <w:bCs/>
          <w:sz w:val="28"/>
          <w:szCs w:val="28"/>
          <w:lang w:val="fr-CH"/>
        </w:rPr>
        <w:t>Produits concernés</w:t>
      </w:r>
    </w:p>
    <w:p w14:paraId="110C6875" w14:textId="72FAC26D" w:rsidR="00AA30C2" w:rsidRPr="00F31BAF" w:rsidRDefault="00430C8D" w:rsidP="00D24390">
      <w:pPr>
        <w:autoSpaceDE w:val="0"/>
        <w:autoSpaceDN w:val="0"/>
        <w:adjustRightInd w:val="0"/>
        <w:spacing w:after="0" w:line="240" w:lineRule="auto"/>
        <w:rPr>
          <w:rFonts w:ascii="Arial-BoldMT" w:hAnsi="Arial-BoldMT" w:cs="Arial-BoldMT"/>
          <w:b/>
          <w:bCs/>
          <w:sz w:val="18"/>
          <w:szCs w:val="18"/>
          <w:lang w:val="fr-CH"/>
        </w:rPr>
      </w:pPr>
      <w:r w:rsidRPr="00F31BAF">
        <w:rPr>
          <w:rFonts w:ascii="Didot" w:hAnsi="Didot" w:cs="Didot"/>
          <w:b/>
          <w:bCs/>
          <w:sz w:val="16"/>
          <w:szCs w:val="16"/>
          <w:lang w:val="fr-CH"/>
        </w:rPr>
        <w:t xml:space="preserve"> </w:t>
      </w:r>
      <w:r w:rsidR="001E526F" w:rsidRPr="00F31BAF">
        <w:rPr>
          <w:rFonts w:ascii="Didot" w:hAnsi="Didot" w:cs="Didot"/>
          <w:b/>
          <w:bCs/>
          <w:sz w:val="16"/>
          <w:szCs w:val="16"/>
          <w:lang w:val="fr-CH"/>
        </w:rPr>
        <w:t xml:space="preserve"> </w:t>
      </w:r>
      <w:r w:rsidR="00F31BAF" w:rsidRPr="00F31BAF">
        <w:rPr>
          <w:rFonts w:ascii="Arial-BoldMT" w:hAnsi="Arial-BoldMT" w:cs="Arial-BoldMT"/>
          <w:b/>
          <w:bCs/>
          <w:sz w:val="18"/>
          <w:szCs w:val="18"/>
          <w:lang w:val="fr-CH"/>
        </w:rPr>
        <w:t>Lots KM05363 et KM06363</w:t>
      </w:r>
    </w:p>
    <w:p w14:paraId="11A1D280" w14:textId="77777777" w:rsidR="000A7B2B" w:rsidRPr="00F31BAF" w:rsidRDefault="000A7B2B" w:rsidP="00D24390">
      <w:pPr>
        <w:autoSpaceDE w:val="0"/>
        <w:autoSpaceDN w:val="0"/>
        <w:adjustRightInd w:val="0"/>
        <w:spacing w:after="0" w:line="240" w:lineRule="auto"/>
        <w:rPr>
          <w:rFonts w:ascii="Arial-BoldMT" w:hAnsi="Arial-BoldMT" w:cs="Arial-BoldMT"/>
          <w:b/>
          <w:bCs/>
          <w:sz w:val="18"/>
          <w:szCs w:val="18"/>
          <w:lang w:val="fr-CH"/>
        </w:rPr>
      </w:pPr>
    </w:p>
    <w:p w14:paraId="15B4C303" w14:textId="77777777" w:rsidR="00AA30C2" w:rsidRPr="00F31BAF" w:rsidRDefault="00AA30C2" w:rsidP="00D24390">
      <w:pPr>
        <w:autoSpaceDE w:val="0"/>
        <w:autoSpaceDN w:val="0"/>
        <w:adjustRightInd w:val="0"/>
        <w:spacing w:after="0" w:line="240" w:lineRule="auto"/>
        <w:rPr>
          <w:rFonts w:ascii="Arial-BoldMT" w:hAnsi="Arial-BoldMT" w:cs="Arial-BoldMT"/>
          <w:b/>
          <w:bCs/>
          <w:sz w:val="18"/>
          <w:szCs w:val="18"/>
          <w:lang w:val="fr-CH"/>
        </w:rPr>
      </w:pPr>
    </w:p>
    <w:p w14:paraId="70595143" w14:textId="2CE6DB72" w:rsidR="001529F5" w:rsidRPr="00F31BAF" w:rsidRDefault="001529F5" w:rsidP="00430C8D">
      <w:pPr>
        <w:spacing w:after="0"/>
        <w:rPr>
          <w:rFonts w:cstheme="minorHAnsi"/>
          <w:sz w:val="10"/>
          <w:szCs w:val="10"/>
          <w:lang w:val="fr-CH"/>
        </w:rPr>
      </w:pPr>
    </w:p>
    <w:tbl>
      <w:tblPr>
        <w:tblStyle w:val="Tabellenraster"/>
        <w:tblW w:w="7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5688"/>
      </w:tblGrid>
      <w:tr w:rsidR="00C9248E" w:rsidRPr="00215C69" w14:paraId="6F89BE0C" w14:textId="77777777" w:rsidTr="004D324C">
        <w:trPr>
          <w:trHeight w:val="757"/>
        </w:trPr>
        <w:tc>
          <w:tcPr>
            <w:tcW w:w="1134" w:type="dxa"/>
            <w:tcBorders>
              <w:top w:val="single" w:sz="4" w:space="0" w:color="auto"/>
              <w:bottom w:val="single" w:sz="4" w:space="0" w:color="auto"/>
            </w:tcBorders>
          </w:tcPr>
          <w:p w14:paraId="2962A316" w14:textId="77777777" w:rsidR="004D324C" w:rsidRPr="00F31BAF" w:rsidRDefault="004D324C" w:rsidP="004D324C">
            <w:pPr>
              <w:spacing w:after="120"/>
              <w:rPr>
                <w:rFonts w:cstheme="minorHAnsi"/>
                <w:sz w:val="6"/>
                <w:szCs w:val="6"/>
                <w:lang w:val="fr-CH"/>
              </w:rPr>
            </w:pPr>
          </w:p>
          <w:p w14:paraId="00C5B5E4" w14:textId="51295E75" w:rsidR="00C9248E" w:rsidRPr="00162B3C" w:rsidRDefault="00F31BAF" w:rsidP="004D324C">
            <w:pPr>
              <w:spacing w:after="120"/>
              <w:rPr>
                <w:rFonts w:cstheme="minorHAnsi"/>
                <w:sz w:val="20"/>
                <w:szCs w:val="20"/>
              </w:rPr>
            </w:pPr>
            <w:r w:rsidRPr="00F31BAF">
              <w:rPr>
                <w:rFonts w:cstheme="minorHAnsi"/>
                <w:sz w:val="20"/>
                <w:szCs w:val="20"/>
              </w:rPr>
              <w:t xml:space="preserve">Action        </w:t>
            </w:r>
          </w:p>
        </w:tc>
        <w:tc>
          <w:tcPr>
            <w:tcW w:w="284" w:type="dxa"/>
            <w:tcBorders>
              <w:top w:val="single" w:sz="4" w:space="0" w:color="auto"/>
              <w:bottom w:val="single" w:sz="4" w:space="0" w:color="auto"/>
            </w:tcBorders>
          </w:tcPr>
          <w:p w14:paraId="3BDF9E1B" w14:textId="77777777" w:rsidR="00C9248E" w:rsidRPr="00162B3C" w:rsidRDefault="00C9248E" w:rsidP="004D324C">
            <w:pPr>
              <w:spacing w:after="120"/>
              <w:rPr>
                <w:rFonts w:cstheme="minorHAnsi"/>
                <w:sz w:val="20"/>
                <w:szCs w:val="20"/>
              </w:rPr>
            </w:pPr>
          </w:p>
        </w:tc>
        <w:tc>
          <w:tcPr>
            <w:tcW w:w="5688" w:type="dxa"/>
            <w:tcBorders>
              <w:top w:val="single" w:sz="4" w:space="0" w:color="auto"/>
              <w:bottom w:val="single" w:sz="4" w:space="0" w:color="auto"/>
            </w:tcBorders>
          </w:tcPr>
          <w:p w14:paraId="5126C79E" w14:textId="77777777" w:rsidR="004D324C" w:rsidRPr="00F31BAF" w:rsidRDefault="004D324C" w:rsidP="004D324C">
            <w:pPr>
              <w:rPr>
                <w:rFonts w:cstheme="minorHAnsi"/>
                <w:sz w:val="6"/>
                <w:szCs w:val="6"/>
                <w:lang w:val="fr-CH"/>
              </w:rPr>
            </w:pPr>
          </w:p>
          <w:p w14:paraId="0CC15294" w14:textId="430241BA" w:rsidR="004D324C" w:rsidRPr="00F31BAF" w:rsidRDefault="00F31BAF" w:rsidP="004D324C">
            <w:pPr>
              <w:rPr>
                <w:rFonts w:cstheme="minorHAnsi"/>
                <w:sz w:val="6"/>
                <w:szCs w:val="6"/>
                <w:lang w:val="fr-CH"/>
              </w:rPr>
            </w:pPr>
            <w:r w:rsidRPr="00F31BAF">
              <w:rPr>
                <w:rFonts w:eastAsia="Dotum" w:cstheme="minorHAnsi"/>
                <w:sz w:val="20"/>
                <w:szCs w:val="20"/>
                <w:lang w:val="fr-CH"/>
              </w:rPr>
              <w:t>Les clients peuvent rapporter l'article dans toutes les succursales Manor et se faire rembourser le prix de vente de CHF 30,95.</w:t>
            </w:r>
          </w:p>
        </w:tc>
      </w:tr>
      <w:tr w:rsidR="00C9248E" w:rsidRPr="00AC16F0" w14:paraId="5B44EF1F" w14:textId="77777777" w:rsidTr="004D324C">
        <w:trPr>
          <w:trHeight w:val="361"/>
        </w:trPr>
        <w:tc>
          <w:tcPr>
            <w:tcW w:w="1134" w:type="dxa"/>
            <w:tcBorders>
              <w:top w:val="single" w:sz="4" w:space="0" w:color="auto"/>
              <w:bottom w:val="single" w:sz="4" w:space="0" w:color="auto"/>
            </w:tcBorders>
          </w:tcPr>
          <w:p w14:paraId="431CA284" w14:textId="77777777" w:rsidR="004D324C" w:rsidRPr="00F31BAF" w:rsidRDefault="004D324C" w:rsidP="004D324C">
            <w:pPr>
              <w:spacing w:after="80"/>
              <w:rPr>
                <w:rFonts w:cstheme="minorHAnsi"/>
                <w:sz w:val="6"/>
                <w:szCs w:val="6"/>
                <w:lang w:val="fr-CH"/>
              </w:rPr>
            </w:pPr>
          </w:p>
          <w:p w14:paraId="124CBABD" w14:textId="2A831168" w:rsidR="00C9248E" w:rsidRPr="00162B3C" w:rsidRDefault="000A7B2B" w:rsidP="004D324C">
            <w:pPr>
              <w:spacing w:after="80"/>
              <w:rPr>
                <w:rFonts w:cstheme="minorHAnsi"/>
                <w:sz w:val="20"/>
                <w:szCs w:val="20"/>
              </w:rPr>
            </w:pPr>
            <w:proofErr w:type="spellStart"/>
            <w:r w:rsidRPr="000A7B2B">
              <w:rPr>
                <w:rFonts w:cstheme="minorHAnsi"/>
                <w:sz w:val="20"/>
                <w:szCs w:val="20"/>
              </w:rPr>
              <w:t>Contatto</w:t>
            </w:r>
            <w:proofErr w:type="spellEnd"/>
          </w:p>
        </w:tc>
        <w:tc>
          <w:tcPr>
            <w:tcW w:w="284" w:type="dxa"/>
            <w:tcBorders>
              <w:top w:val="single" w:sz="4" w:space="0" w:color="auto"/>
              <w:bottom w:val="single" w:sz="4" w:space="0" w:color="auto"/>
            </w:tcBorders>
          </w:tcPr>
          <w:p w14:paraId="24A49930" w14:textId="77777777" w:rsidR="00C9248E" w:rsidRPr="00162B3C" w:rsidRDefault="00C9248E" w:rsidP="004D324C">
            <w:pPr>
              <w:spacing w:after="120"/>
              <w:rPr>
                <w:rFonts w:cstheme="minorHAnsi"/>
                <w:sz w:val="20"/>
                <w:szCs w:val="20"/>
              </w:rPr>
            </w:pPr>
          </w:p>
        </w:tc>
        <w:tc>
          <w:tcPr>
            <w:tcW w:w="5688" w:type="dxa"/>
            <w:tcBorders>
              <w:top w:val="single" w:sz="4" w:space="0" w:color="auto"/>
              <w:bottom w:val="single" w:sz="4" w:space="0" w:color="auto"/>
            </w:tcBorders>
          </w:tcPr>
          <w:p w14:paraId="22827C23" w14:textId="77777777" w:rsidR="004D324C" w:rsidRPr="00215C69" w:rsidRDefault="004D324C" w:rsidP="004D324C">
            <w:pPr>
              <w:rPr>
                <w:rFonts w:cstheme="minorHAnsi"/>
                <w:sz w:val="6"/>
                <w:szCs w:val="6"/>
              </w:rPr>
            </w:pPr>
          </w:p>
          <w:p w14:paraId="4B006718" w14:textId="77777777" w:rsidR="00215C69" w:rsidRPr="00215C69" w:rsidRDefault="00215C69" w:rsidP="004D324C">
            <w:pPr>
              <w:rPr>
                <w:rFonts w:cstheme="minorHAnsi"/>
                <w:sz w:val="20"/>
                <w:szCs w:val="20"/>
                <w:lang w:val="fr-CH"/>
              </w:rPr>
            </w:pPr>
            <w:r w:rsidRPr="00215C69">
              <w:rPr>
                <w:rFonts w:cstheme="minorHAnsi"/>
                <w:sz w:val="20"/>
                <w:szCs w:val="20"/>
                <w:lang w:val="fr-CH"/>
              </w:rPr>
              <w:t>HJD DISTRIBUTION SA</w:t>
            </w:r>
            <w:r w:rsidRPr="00215C69">
              <w:rPr>
                <w:rFonts w:cstheme="minorHAnsi"/>
                <w:sz w:val="20"/>
                <w:szCs w:val="20"/>
                <w:lang w:val="fr-CH"/>
              </w:rPr>
              <w:br/>
              <w:t>c/o PLANZER</w:t>
            </w:r>
            <w:r w:rsidRPr="00215C69">
              <w:rPr>
                <w:rFonts w:cstheme="minorHAnsi"/>
                <w:sz w:val="20"/>
                <w:szCs w:val="20"/>
                <w:lang w:val="fr-CH"/>
              </w:rPr>
              <w:br/>
              <w:t>Route des Moulières 5 – Quai 25</w:t>
            </w:r>
            <w:r w:rsidRPr="00215C69">
              <w:rPr>
                <w:rFonts w:cstheme="minorHAnsi"/>
                <w:sz w:val="20"/>
                <w:szCs w:val="20"/>
                <w:lang w:val="fr-CH"/>
              </w:rPr>
              <w:br/>
              <w:t>1217 Meyrin Satigny</w:t>
            </w:r>
          </w:p>
          <w:p w14:paraId="26760FAE" w14:textId="027E86A7" w:rsidR="00215C69" w:rsidRPr="00215C69" w:rsidRDefault="00215C69" w:rsidP="004D324C">
            <w:pPr>
              <w:rPr>
                <w:rFonts w:cstheme="minorHAnsi"/>
                <w:sz w:val="20"/>
                <w:szCs w:val="20"/>
                <w:lang w:val="fr-CH"/>
              </w:rPr>
            </w:pPr>
            <w:hyperlink r:id="rId11" w:tgtFrame="_blank" w:history="1">
              <w:r w:rsidRPr="00215C69">
                <w:rPr>
                  <w:rStyle w:val="Hyperlink"/>
                  <w:rFonts w:cstheme="minorHAnsi"/>
                  <w:color w:val="auto"/>
                  <w:sz w:val="20"/>
                  <w:szCs w:val="20"/>
                  <w:u w:val="none"/>
                  <w:bdr w:val="none" w:sz="0" w:space="0" w:color="auto" w:frame="1"/>
                  <w:lang w:val="fr-CH"/>
                </w:rPr>
                <w:t>+41 22 819 41 74</w:t>
              </w:r>
            </w:hyperlink>
          </w:p>
          <w:p w14:paraId="79CEA258" w14:textId="6C76D92A" w:rsidR="00215C69" w:rsidRPr="00215C69" w:rsidRDefault="00215C69" w:rsidP="004D324C">
            <w:pPr>
              <w:rPr>
                <w:rFonts w:cstheme="minorHAnsi"/>
                <w:sz w:val="20"/>
                <w:szCs w:val="20"/>
              </w:rPr>
            </w:pPr>
            <w:hyperlink r:id="rId12" w:tgtFrame="_blank" w:history="1">
              <w:r w:rsidRPr="00215C69">
                <w:rPr>
                  <w:rStyle w:val="Hyperlink"/>
                  <w:rFonts w:cstheme="minorHAnsi"/>
                  <w:color w:val="auto"/>
                  <w:sz w:val="20"/>
                  <w:szCs w:val="20"/>
                  <w:u w:val="none"/>
                  <w:bdr w:val="none" w:sz="0" w:space="0" w:color="auto" w:frame="1"/>
                </w:rPr>
                <w:t>info@h-jd.ch</w:t>
              </w:r>
            </w:hyperlink>
          </w:p>
          <w:p w14:paraId="5858A1D3" w14:textId="18CA1314" w:rsidR="004D324C" w:rsidRPr="00215C69" w:rsidRDefault="004D324C" w:rsidP="00215C69">
            <w:pPr>
              <w:rPr>
                <w:rFonts w:cstheme="minorHAnsi"/>
                <w:sz w:val="6"/>
                <w:szCs w:val="6"/>
              </w:rPr>
            </w:pPr>
          </w:p>
        </w:tc>
      </w:tr>
    </w:tbl>
    <w:p w14:paraId="777D6667" w14:textId="04058301" w:rsidR="00C9248E" w:rsidRPr="00AC16F0" w:rsidRDefault="00C9248E" w:rsidP="00281E71">
      <w:pPr>
        <w:tabs>
          <w:tab w:val="left" w:pos="5472"/>
        </w:tabs>
        <w:rPr>
          <w:rFonts w:cstheme="minorHAnsi"/>
        </w:rPr>
      </w:pPr>
    </w:p>
    <w:sectPr w:rsidR="00C9248E" w:rsidRPr="00AC16F0" w:rsidSect="00C9248E">
      <w:footerReference w:type="default" r:id="rId13"/>
      <w:pgSz w:w="8392" w:h="11907"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1417" w14:textId="77777777" w:rsidR="001C2CFB" w:rsidRDefault="001C2CFB" w:rsidP="00C9248E">
      <w:pPr>
        <w:spacing w:after="0" w:line="240" w:lineRule="auto"/>
      </w:pPr>
      <w:r>
        <w:separator/>
      </w:r>
    </w:p>
  </w:endnote>
  <w:endnote w:type="continuationSeparator" w:id="0">
    <w:p w14:paraId="68E82198" w14:textId="77777777" w:rsidR="001C2CFB" w:rsidRDefault="001C2CFB" w:rsidP="00C9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Didot">
    <w:altName w:val="Arial"/>
    <w:charset w:val="B1"/>
    <w:family w:val="auto"/>
    <w:pitch w:val="variable"/>
    <w:sig w:usb0="80000867" w:usb1="00000000" w:usb2="00000000" w:usb3="00000000" w:csb0="000001FB" w:csb1="00000000"/>
  </w:font>
  <w:font w:name="Arial-BoldMT">
    <w:altName w:val="Arial"/>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45AE" w14:textId="399A41A7" w:rsidR="00591820" w:rsidRDefault="00ED60F6">
    <w:pPr>
      <w:pStyle w:val="Fuzeile"/>
    </w:pPr>
    <w:r w:rsidRPr="00ED60F6">
      <w:rPr>
        <w:noProof/>
      </w:rPr>
      <w:drawing>
        <wp:inline distT="0" distB="0" distL="0" distR="0" wp14:anchorId="3EDD18E9" wp14:editId="03C9B2FF">
          <wp:extent cx="1027953" cy="324327"/>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139" cy="3278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24BE" w14:textId="77777777" w:rsidR="001C2CFB" w:rsidRDefault="001C2CFB" w:rsidP="00C9248E">
      <w:pPr>
        <w:spacing w:after="0" w:line="240" w:lineRule="auto"/>
      </w:pPr>
      <w:r>
        <w:separator/>
      </w:r>
    </w:p>
  </w:footnote>
  <w:footnote w:type="continuationSeparator" w:id="0">
    <w:p w14:paraId="44521F1F" w14:textId="77777777" w:rsidR="001C2CFB" w:rsidRDefault="001C2CFB" w:rsidP="00C92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8E"/>
    <w:rsid w:val="00086867"/>
    <w:rsid w:val="000876E7"/>
    <w:rsid w:val="000A0703"/>
    <w:rsid w:val="000A7B2B"/>
    <w:rsid w:val="00137B8F"/>
    <w:rsid w:val="001529F5"/>
    <w:rsid w:val="00162B3C"/>
    <w:rsid w:val="00174D33"/>
    <w:rsid w:val="001C2CFB"/>
    <w:rsid w:val="001E526F"/>
    <w:rsid w:val="001F0DF0"/>
    <w:rsid w:val="00215C69"/>
    <w:rsid w:val="00281E71"/>
    <w:rsid w:val="0034155C"/>
    <w:rsid w:val="0037282F"/>
    <w:rsid w:val="00430C8D"/>
    <w:rsid w:val="004C72BD"/>
    <w:rsid w:val="004D324C"/>
    <w:rsid w:val="00517E4D"/>
    <w:rsid w:val="00591820"/>
    <w:rsid w:val="005A2748"/>
    <w:rsid w:val="005D2D26"/>
    <w:rsid w:val="005D5FF1"/>
    <w:rsid w:val="005F3EB9"/>
    <w:rsid w:val="00613BCD"/>
    <w:rsid w:val="00675FEB"/>
    <w:rsid w:val="006A76DD"/>
    <w:rsid w:val="006D6832"/>
    <w:rsid w:val="006F7940"/>
    <w:rsid w:val="007A0FEF"/>
    <w:rsid w:val="0087698A"/>
    <w:rsid w:val="008A064A"/>
    <w:rsid w:val="008F66EE"/>
    <w:rsid w:val="00963F50"/>
    <w:rsid w:val="009E6627"/>
    <w:rsid w:val="00AA30C2"/>
    <w:rsid w:val="00AC16F0"/>
    <w:rsid w:val="00B55F77"/>
    <w:rsid w:val="00B9046F"/>
    <w:rsid w:val="00BA278C"/>
    <w:rsid w:val="00C12D0F"/>
    <w:rsid w:val="00C56405"/>
    <w:rsid w:val="00C9248E"/>
    <w:rsid w:val="00CD682F"/>
    <w:rsid w:val="00D24390"/>
    <w:rsid w:val="00EB5611"/>
    <w:rsid w:val="00ED60F6"/>
    <w:rsid w:val="00EE68A0"/>
    <w:rsid w:val="00F31BAF"/>
    <w:rsid w:val="00F44B21"/>
    <w:rsid w:val="00FD0CD1"/>
    <w:rsid w:val="01D5FE78"/>
    <w:rsid w:val="02F0009C"/>
    <w:rsid w:val="1A0D72F8"/>
    <w:rsid w:val="2943CC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8EDBB"/>
  <w15:chartTrackingRefBased/>
  <w15:docId w15:val="{BF5B28B6-A522-4A6A-A50E-43AA802F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9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4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48E"/>
  </w:style>
  <w:style w:type="paragraph" w:styleId="Fuzeile">
    <w:name w:val="footer"/>
    <w:basedOn w:val="Standard"/>
    <w:link w:val="FuzeileZchn"/>
    <w:uiPriority w:val="99"/>
    <w:unhideWhenUsed/>
    <w:rsid w:val="00C924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48E"/>
  </w:style>
  <w:style w:type="character" w:customStyle="1" w:styleId="A4">
    <w:name w:val="A4"/>
    <w:uiPriority w:val="99"/>
    <w:rsid w:val="00AC16F0"/>
    <w:rPr>
      <w:color w:val="1A1718"/>
      <w:sz w:val="20"/>
      <w:szCs w:val="20"/>
    </w:rPr>
  </w:style>
  <w:style w:type="character" w:styleId="Hyperlink">
    <w:name w:val="Hyperlink"/>
    <w:basedOn w:val="Absatz-Standardschriftart"/>
    <w:uiPriority w:val="99"/>
    <w:unhideWhenUsed/>
    <w:rsid w:val="004D324C"/>
    <w:rPr>
      <w:color w:val="0563C1" w:themeColor="hyperlink"/>
      <w:u w:val="single"/>
    </w:rPr>
  </w:style>
  <w:style w:type="character" w:styleId="NichtaufgelsteErwhnung">
    <w:name w:val="Unresolved Mention"/>
    <w:basedOn w:val="Absatz-Standardschriftart"/>
    <w:uiPriority w:val="99"/>
    <w:semiHidden/>
    <w:unhideWhenUsed/>
    <w:rsid w:val="004D324C"/>
    <w:rPr>
      <w:color w:val="605E5C"/>
      <w:shd w:val="clear" w:color="auto" w:fill="E1DFDD"/>
    </w:rPr>
  </w:style>
  <w:style w:type="character" w:styleId="BesuchterLink">
    <w:name w:val="FollowedHyperlink"/>
    <w:basedOn w:val="Absatz-Standardschriftart"/>
    <w:uiPriority w:val="99"/>
    <w:semiHidden/>
    <w:unhideWhenUsed/>
    <w:rsid w:val="00162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info@h-jd.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1%20819%2041%20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D4F3D720A695418206A59673293176" ma:contentTypeVersion="16" ma:contentTypeDescription="Ein neues Dokument erstellen." ma:contentTypeScope="" ma:versionID="c64f0aeadcc33b95002e7c4762f2cc82">
  <xsd:schema xmlns:xsd="http://www.w3.org/2001/XMLSchema" xmlns:xs="http://www.w3.org/2001/XMLSchema" xmlns:p="http://schemas.microsoft.com/office/2006/metadata/properties" xmlns:ns2="aea4df72-c9a1-4d52-92e4-16a0acffa81d" xmlns:ns3="2dc3ad92-e9e3-413c-be24-3199c41c6506" targetNamespace="http://schemas.microsoft.com/office/2006/metadata/properties" ma:root="true" ma:fieldsID="1a4580a387d1b2686d5ecac7d73db8ff" ns2:_="" ns3:_="">
    <xsd:import namespace="aea4df72-c9a1-4d52-92e4-16a0acffa81d"/>
    <xsd:import namespace="2dc3ad92-e9e3-413c-be24-3199c41c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df72-c9a1-4d52-92e4-16a0acffa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187290f-c634-443e-843f-5f9183032d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3ad92-e9e3-413c-be24-3199c41c65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ec0268-2f5d-4ffb-acf8-ee9157386f8f}" ma:internalName="TaxCatchAll" ma:showField="CatchAllData" ma:web="2dc3ad92-e9e3-413c-be24-3199c41c6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4df72-c9a1-4d52-92e4-16a0acffa81d">
      <Terms xmlns="http://schemas.microsoft.com/office/infopath/2007/PartnerControls"/>
    </lcf76f155ced4ddcb4097134ff3c332f>
    <Kommentar xmlns="aea4df72-c9a1-4d52-92e4-16a0acffa81d" xsi:nil="true"/>
    <TaxCatchAll xmlns="2dc3ad92-e9e3-413c-be24-3199c41c6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E8362-1821-4595-82E4-08F8B94D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df72-c9a1-4d52-92e4-16a0acffa81d"/>
    <ds:schemaRef ds:uri="2dc3ad92-e9e3-413c-be24-3199c41c6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7AF16-B532-4D1C-9A6C-376FE7D4CFA9}">
  <ds:schemaRefs>
    <ds:schemaRef ds:uri="http://schemas.openxmlformats.org/officeDocument/2006/bibliography"/>
  </ds:schemaRefs>
</ds:datastoreItem>
</file>

<file path=customXml/itemProps3.xml><?xml version="1.0" encoding="utf-8"?>
<ds:datastoreItem xmlns:ds="http://schemas.openxmlformats.org/officeDocument/2006/customXml" ds:itemID="{D7C92551-35D6-4FAA-9E8D-6455B9D85376}">
  <ds:schemaRefs>
    <ds:schemaRef ds:uri="http://schemas.microsoft.com/office/2006/metadata/properties"/>
    <ds:schemaRef ds:uri="http://schemas.microsoft.com/office/infopath/2007/PartnerControls"/>
    <ds:schemaRef ds:uri="aea4df72-c9a1-4d52-92e4-16a0acffa81d"/>
    <ds:schemaRef ds:uri="2dc3ad92-e9e3-413c-be24-3199c41c6506"/>
  </ds:schemaRefs>
</ds:datastoreItem>
</file>

<file path=customXml/itemProps4.xml><?xml version="1.0" encoding="utf-8"?>
<ds:datastoreItem xmlns:ds="http://schemas.openxmlformats.org/officeDocument/2006/customXml" ds:itemID="{F56B913B-3D87-448B-BE4C-5967B3946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Manor AG</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 Noémie</dc:creator>
  <cp:keywords/>
  <dc:description/>
  <cp:lastModifiedBy>Gisinger Katrin Melanie</cp:lastModifiedBy>
  <cp:revision>5</cp:revision>
  <dcterms:created xsi:type="dcterms:W3CDTF">2025-09-23T11:58:00Z</dcterms:created>
  <dcterms:modified xsi:type="dcterms:W3CDTF">2025-09-26T16:53:00Z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0x0101001ED4F3D720A695418206A59673293176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ies>
</file>